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BC" w:rsidRPr="00A65A94" w:rsidRDefault="007B539E" w:rsidP="007B539E">
      <w:pPr>
        <w:jc w:val="center"/>
        <w:rPr>
          <w:b/>
          <w:sz w:val="32"/>
          <w:szCs w:val="32"/>
        </w:rPr>
      </w:pPr>
      <w:r w:rsidRPr="00A65A94">
        <w:rPr>
          <w:b/>
          <w:sz w:val="32"/>
          <w:szCs w:val="32"/>
        </w:rPr>
        <w:t>Trade plan for the Russell Emini using HVMM 2010</w:t>
      </w:r>
    </w:p>
    <w:p w:rsidR="007B539E" w:rsidRPr="00A65A94" w:rsidRDefault="007B539E" w:rsidP="007B539E">
      <w:pPr>
        <w:jc w:val="center"/>
        <w:rPr>
          <w:b/>
          <w:sz w:val="24"/>
          <w:szCs w:val="24"/>
        </w:rPr>
      </w:pPr>
      <w:r w:rsidRPr="00A65A94">
        <w:rPr>
          <w:b/>
          <w:sz w:val="24"/>
          <w:szCs w:val="24"/>
        </w:rPr>
        <w:t>2 Position Approach</w:t>
      </w:r>
    </w:p>
    <w:p w:rsidR="007B539E" w:rsidRDefault="007B539E">
      <w:r>
        <w:t>Chart: TF.D 144 Tick</w:t>
      </w:r>
    </w:p>
    <w:p w:rsidR="007B539E" w:rsidRDefault="007B539E">
      <w:r>
        <w:t>Settings</w:t>
      </w:r>
    </w:p>
    <w:p w:rsidR="007B539E" w:rsidRDefault="007B539E" w:rsidP="007B539E">
      <w:pPr>
        <w:numPr>
          <w:ilvl w:val="0"/>
          <w:numId w:val="1"/>
        </w:numPr>
        <w:spacing w:after="0" w:line="240" w:lineRule="auto"/>
      </w:pPr>
      <w:r>
        <w:t>T1x = 2.75</w:t>
      </w:r>
    </w:p>
    <w:p w:rsidR="007B539E" w:rsidRDefault="007B539E" w:rsidP="007B539E">
      <w:pPr>
        <w:numPr>
          <w:ilvl w:val="0"/>
          <w:numId w:val="1"/>
        </w:numPr>
        <w:spacing w:after="0" w:line="240" w:lineRule="auto"/>
      </w:pPr>
      <w:r>
        <w:t>T 2x = 3.25</w:t>
      </w:r>
    </w:p>
    <w:p w:rsidR="007B539E" w:rsidRDefault="007B539E" w:rsidP="007B539E">
      <w:pPr>
        <w:numPr>
          <w:ilvl w:val="0"/>
          <w:numId w:val="1"/>
        </w:numPr>
        <w:spacing w:after="0" w:line="240" w:lineRule="auto"/>
      </w:pPr>
      <w:r>
        <w:t>RE T1x = 2</w:t>
      </w:r>
    </w:p>
    <w:p w:rsidR="007B539E" w:rsidRDefault="007B539E" w:rsidP="007B539E">
      <w:pPr>
        <w:numPr>
          <w:ilvl w:val="0"/>
          <w:numId w:val="1"/>
        </w:numPr>
        <w:spacing w:after="0" w:line="240" w:lineRule="auto"/>
      </w:pPr>
      <w:r>
        <w:t>RE T2x = 3</w:t>
      </w:r>
    </w:p>
    <w:p w:rsidR="007B539E" w:rsidRDefault="007B539E" w:rsidP="007B539E">
      <w:pPr>
        <w:numPr>
          <w:ilvl w:val="0"/>
          <w:numId w:val="1"/>
        </w:numPr>
        <w:spacing w:after="0" w:line="240" w:lineRule="auto"/>
      </w:pPr>
      <w:r>
        <w:t>EE Stop = 1.5</w:t>
      </w:r>
    </w:p>
    <w:p w:rsidR="00564A88" w:rsidRDefault="00564A88" w:rsidP="007B539E">
      <w:pPr>
        <w:numPr>
          <w:ilvl w:val="0"/>
          <w:numId w:val="1"/>
        </w:numPr>
        <w:spacing w:after="0" w:line="240" w:lineRule="auto"/>
      </w:pPr>
      <w:r>
        <w:t>PL = 4</w:t>
      </w:r>
    </w:p>
    <w:p w:rsidR="007B539E" w:rsidRDefault="007B539E" w:rsidP="007B539E">
      <w:pPr>
        <w:spacing w:after="0" w:line="240" w:lineRule="auto"/>
      </w:pPr>
    </w:p>
    <w:p w:rsidR="007B539E" w:rsidRDefault="007B539E" w:rsidP="007B539E">
      <w:pPr>
        <w:spacing w:after="0" w:line="240" w:lineRule="auto"/>
      </w:pPr>
      <w:r>
        <w:t>Terminology</w:t>
      </w:r>
    </w:p>
    <w:p w:rsidR="007B539E" w:rsidRDefault="007B539E" w:rsidP="007B539E">
      <w:pPr>
        <w:spacing w:after="0" w:line="240" w:lineRule="auto"/>
      </w:pPr>
    </w:p>
    <w:p w:rsidR="007B539E" w:rsidRDefault="007B539E" w:rsidP="007B539E">
      <w:pPr>
        <w:pStyle w:val="ListParagraph"/>
        <w:numPr>
          <w:ilvl w:val="0"/>
          <w:numId w:val="3"/>
        </w:numPr>
        <w:spacing w:after="0" w:line="240" w:lineRule="auto"/>
      </w:pPr>
      <w:r>
        <w:t>Pullbacks are defined as trades that succeed a trade that successfully reached its fixed target objective</w:t>
      </w:r>
    </w:p>
    <w:p w:rsidR="007B539E" w:rsidRDefault="007B539E" w:rsidP="007B539E">
      <w:pPr>
        <w:pStyle w:val="ListParagraph"/>
        <w:numPr>
          <w:ilvl w:val="0"/>
          <w:numId w:val="3"/>
        </w:numPr>
        <w:spacing w:after="0" w:line="240" w:lineRule="auto"/>
      </w:pPr>
      <w:r>
        <w:t>Reentry trades are defined as 2</w:t>
      </w:r>
      <w:r w:rsidRPr="007B539E">
        <w:rPr>
          <w:vertAlign w:val="superscript"/>
        </w:rPr>
        <w:t>nd</w:t>
      </w:r>
      <w:r>
        <w:t xml:space="preserve"> attempts after a failed trade or a partial profit trade</w:t>
      </w:r>
    </w:p>
    <w:p w:rsidR="007B539E" w:rsidRDefault="007B539E" w:rsidP="007B539E">
      <w:pPr>
        <w:pStyle w:val="ListParagraph"/>
        <w:numPr>
          <w:ilvl w:val="0"/>
          <w:numId w:val="3"/>
        </w:numPr>
        <w:spacing w:after="0" w:line="240" w:lineRule="auto"/>
      </w:pPr>
      <w:r>
        <w:t>A second pullback trade is a trade that succeeds a prior pullback that reached its full fixed target objective</w:t>
      </w:r>
    </w:p>
    <w:p w:rsidR="007B539E" w:rsidRDefault="007B539E" w:rsidP="007B539E">
      <w:pPr>
        <w:spacing w:after="0" w:line="240" w:lineRule="auto"/>
      </w:pPr>
    </w:p>
    <w:p w:rsidR="007B539E" w:rsidRDefault="007B539E" w:rsidP="007B539E">
      <w:pPr>
        <w:spacing w:after="0" w:line="240" w:lineRule="auto"/>
      </w:pPr>
      <w:r>
        <w:t>Rules</w:t>
      </w:r>
    </w:p>
    <w:p w:rsidR="007B539E" w:rsidRDefault="007B539E" w:rsidP="007B539E">
      <w:pPr>
        <w:spacing w:after="0" w:line="240" w:lineRule="auto"/>
      </w:pPr>
    </w:p>
    <w:p w:rsidR="007B539E" w:rsidRDefault="007B539E" w:rsidP="007B539E">
      <w:pPr>
        <w:pStyle w:val="ListParagraph"/>
        <w:numPr>
          <w:ilvl w:val="0"/>
          <w:numId w:val="2"/>
        </w:numPr>
        <w:spacing w:after="0" w:line="240" w:lineRule="auto"/>
      </w:pPr>
      <w:r>
        <w:t>First position comes off at the full target</w:t>
      </w:r>
    </w:p>
    <w:p w:rsidR="007B539E" w:rsidRDefault="007B539E" w:rsidP="007B539E">
      <w:pPr>
        <w:pStyle w:val="ListParagraph"/>
        <w:numPr>
          <w:ilvl w:val="0"/>
          <w:numId w:val="2"/>
        </w:numPr>
        <w:spacing w:after="0" w:line="240" w:lineRule="auto"/>
      </w:pPr>
      <w:r>
        <w:t>Second position trails with a 3 bar stop</w:t>
      </w:r>
    </w:p>
    <w:p w:rsidR="007B539E" w:rsidRDefault="007B539E" w:rsidP="007B539E">
      <w:pPr>
        <w:pStyle w:val="ListParagraph"/>
        <w:numPr>
          <w:ilvl w:val="0"/>
          <w:numId w:val="2"/>
        </w:numPr>
        <w:spacing w:after="0" w:line="240" w:lineRule="auto"/>
      </w:pPr>
      <w:r>
        <w:t>Stand down 10 minutes before news (can test for the 5 minute approach)</w:t>
      </w:r>
    </w:p>
    <w:p w:rsidR="007B539E" w:rsidRDefault="007B539E" w:rsidP="007B539E">
      <w:pPr>
        <w:pStyle w:val="ListParagraph"/>
        <w:numPr>
          <w:ilvl w:val="0"/>
          <w:numId w:val="2"/>
        </w:numPr>
        <w:spacing w:after="0" w:line="240" w:lineRule="auto"/>
      </w:pPr>
      <w:r>
        <w:t>2</w:t>
      </w:r>
      <w:r w:rsidRPr="007B539E">
        <w:rPr>
          <w:vertAlign w:val="superscript"/>
        </w:rPr>
        <w:t>nd</w:t>
      </w:r>
      <w:r>
        <w:t xml:space="preserve"> pullback trades should be entered with caution</w:t>
      </w:r>
      <w:r w:rsidR="00A65A94">
        <w:t xml:space="preserve"> and are considered optional trades at this point</w:t>
      </w:r>
      <w:r>
        <w:t>.  Go into these with just one position as a fixed target trade.  Keep an eye on this and change it as market conditions change</w:t>
      </w:r>
      <w:r w:rsidR="00A65A94">
        <w:t>.</w:t>
      </w:r>
    </w:p>
    <w:p w:rsidR="00A65A94" w:rsidRDefault="00A65A94" w:rsidP="00A65A94">
      <w:pPr>
        <w:numPr>
          <w:ilvl w:val="0"/>
          <w:numId w:val="2"/>
        </w:numPr>
        <w:spacing w:after="0" w:line="240" w:lineRule="auto"/>
      </w:pPr>
      <w:r>
        <w:t>Filter: Don’t take trades against the directional where the T is on the other side of the E, unless you can get in with a tiny adjustment, 2 or 3 ticks only</w:t>
      </w:r>
    </w:p>
    <w:p w:rsidR="00DF1E11" w:rsidRDefault="00DF1E11" w:rsidP="00A65A94">
      <w:pPr>
        <w:numPr>
          <w:ilvl w:val="0"/>
          <w:numId w:val="2"/>
        </w:numPr>
        <w:spacing w:after="0" w:line="240" w:lineRule="auto"/>
      </w:pPr>
      <w:r>
        <w:t>Strong advice to not trad</w:t>
      </w:r>
      <w:r w:rsidR="00485F40">
        <w:t>e during Bernanke Testimony; wait until he finishes</w:t>
      </w:r>
    </w:p>
    <w:p w:rsidR="00A65A94" w:rsidRDefault="00A65A94" w:rsidP="00A65A94">
      <w:pPr>
        <w:spacing w:after="0" w:line="240" w:lineRule="auto"/>
      </w:pPr>
    </w:p>
    <w:p w:rsidR="00A65A94" w:rsidRDefault="00A65A94" w:rsidP="00A65A94">
      <w:pPr>
        <w:spacing w:after="0" w:line="240" w:lineRule="auto"/>
      </w:pPr>
    </w:p>
    <w:p w:rsidR="00A65A94" w:rsidRDefault="00A65A94" w:rsidP="00A65A94">
      <w:pPr>
        <w:spacing w:after="0" w:line="240" w:lineRule="auto"/>
      </w:pPr>
      <w:r>
        <w:t>Trade Management Rules</w:t>
      </w:r>
    </w:p>
    <w:p w:rsidR="00A65A94" w:rsidRDefault="00A65A94" w:rsidP="00A65A94">
      <w:pPr>
        <w:spacing w:after="0" w:line="240" w:lineRule="auto"/>
      </w:pPr>
    </w:p>
    <w:p w:rsidR="00A65A94" w:rsidRDefault="00A65A94" w:rsidP="00A65A94">
      <w:pPr>
        <w:numPr>
          <w:ilvl w:val="0"/>
          <w:numId w:val="5"/>
        </w:numPr>
        <w:spacing w:after="0" w:line="240" w:lineRule="auto"/>
      </w:pPr>
      <w:r>
        <w:t>At 1x; lock in 1 tick on trailing position.  Use 3 bar stop on Position 1.  If after stopping out the 1</w:t>
      </w:r>
      <w:r w:rsidRPr="00396611">
        <w:rPr>
          <w:vertAlign w:val="superscript"/>
        </w:rPr>
        <w:t>st</w:t>
      </w:r>
      <w:r>
        <w:t xml:space="preserve"> position, if price moves back to MM level, then use 3 bar stop on 2</w:t>
      </w:r>
      <w:r w:rsidRPr="00396611">
        <w:rPr>
          <w:vertAlign w:val="superscript"/>
        </w:rPr>
        <w:t>nd</w:t>
      </w:r>
      <w:r>
        <w:t xml:space="preserve"> position.</w:t>
      </w:r>
    </w:p>
    <w:p w:rsidR="00A65A94" w:rsidRDefault="00A65A94" w:rsidP="00A65A94">
      <w:pPr>
        <w:numPr>
          <w:ilvl w:val="1"/>
          <w:numId w:val="5"/>
        </w:numPr>
        <w:spacing w:after="0" w:line="240" w:lineRule="auto"/>
      </w:pPr>
      <w:r>
        <w:t>If the 3 bar stop would produce a loss, then just lock in 1 tick</w:t>
      </w:r>
    </w:p>
    <w:p w:rsidR="00A65A94" w:rsidRDefault="00A65A94" w:rsidP="00A65A94">
      <w:pPr>
        <w:numPr>
          <w:ilvl w:val="1"/>
          <w:numId w:val="5"/>
        </w:numPr>
        <w:spacing w:after="0" w:line="240" w:lineRule="auto"/>
      </w:pPr>
      <w:r w:rsidRPr="00A65A94">
        <w:rPr>
          <w:u w:val="single"/>
        </w:rPr>
        <w:t>Optional exception</w:t>
      </w:r>
      <w:r>
        <w:t>:  If making an adjustment on an entry, and the trade is small (1 point or less), you may have to use the unadjusted entry level to work around which would still leave minor risk on the trade (see example 3/23)</w:t>
      </w:r>
    </w:p>
    <w:p w:rsidR="00A65A94" w:rsidRDefault="00A65A94" w:rsidP="00A65A94">
      <w:pPr>
        <w:numPr>
          <w:ilvl w:val="0"/>
          <w:numId w:val="5"/>
        </w:numPr>
        <w:spacing w:after="0" w:line="240" w:lineRule="auto"/>
      </w:pPr>
      <w:r>
        <w:t>Fractional Stops round up a tick (long example)</w:t>
      </w:r>
    </w:p>
    <w:p w:rsidR="00A65A94" w:rsidRDefault="00A65A94" w:rsidP="00A65A94">
      <w:pPr>
        <w:numPr>
          <w:ilvl w:val="0"/>
          <w:numId w:val="5"/>
        </w:numPr>
        <w:spacing w:after="0" w:line="240" w:lineRule="auto"/>
      </w:pPr>
      <w:r>
        <w:t>Fractional Targets round down a tick if up to .6.  At .7 or higher, round up.  (long example)</w:t>
      </w:r>
    </w:p>
    <w:p w:rsidR="00A65A94" w:rsidRDefault="00A65A94" w:rsidP="00A65A94">
      <w:pPr>
        <w:numPr>
          <w:ilvl w:val="0"/>
          <w:numId w:val="5"/>
        </w:numPr>
        <w:spacing w:after="0" w:line="240" w:lineRule="auto"/>
      </w:pPr>
      <w:r>
        <w:t>Once a EE stop shows up, stay with it.  Don’t move it down.  Continue to move it up if it changes.</w:t>
      </w:r>
    </w:p>
    <w:p w:rsidR="00A65A94" w:rsidRDefault="00A65A94" w:rsidP="00A65A94">
      <w:pPr>
        <w:numPr>
          <w:ilvl w:val="0"/>
          <w:numId w:val="5"/>
        </w:numPr>
        <w:spacing w:after="0" w:line="240" w:lineRule="auto"/>
      </w:pPr>
      <w:r>
        <w:lastRenderedPageBreak/>
        <w:t xml:space="preserve">Getting in Sync with news.  If trade hasn’t touched mm level, and directional stays the color of the trend, then if the entry is hit after our stand down window, you can take the trade.  (keep an eye on this and try it out.)  </w:t>
      </w:r>
    </w:p>
    <w:p w:rsidR="00A65A94" w:rsidRDefault="00A65A94" w:rsidP="00A65A94">
      <w:pPr>
        <w:numPr>
          <w:ilvl w:val="0"/>
          <w:numId w:val="5"/>
        </w:numPr>
        <w:spacing w:after="0" w:line="240" w:lineRule="auto"/>
      </w:pPr>
      <w:r>
        <w:t>Using pure poq 2; but need more than 1 tick on at least one trade to qualify</w:t>
      </w:r>
    </w:p>
    <w:p w:rsidR="00A65A94" w:rsidRDefault="00A65A94" w:rsidP="00A65A94">
      <w:pPr>
        <w:numPr>
          <w:ilvl w:val="0"/>
          <w:numId w:val="5"/>
        </w:numPr>
        <w:spacing w:after="0" w:line="240" w:lineRule="auto"/>
      </w:pPr>
      <w:r>
        <w:t>If 1 tick to T, lock in 75% on position or use 1x</w:t>
      </w:r>
    </w:p>
    <w:p w:rsidR="00A65A94" w:rsidRDefault="00A65A94" w:rsidP="00A65A94">
      <w:pPr>
        <w:spacing w:after="0" w:line="240" w:lineRule="auto"/>
      </w:pPr>
    </w:p>
    <w:p w:rsidR="00A65A94" w:rsidRDefault="00A65A94" w:rsidP="00A65A94">
      <w:pPr>
        <w:pStyle w:val="ListParagraph"/>
        <w:spacing w:after="0" w:line="240" w:lineRule="auto"/>
        <w:ind w:left="360"/>
      </w:pPr>
    </w:p>
    <w:p w:rsidR="007B539E" w:rsidRDefault="007B539E"/>
    <w:sectPr w:rsidR="007B539E" w:rsidSect="00FA17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E0264"/>
    <w:multiLevelType w:val="hybridMultilevel"/>
    <w:tmpl w:val="C04EF4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44251D"/>
    <w:multiLevelType w:val="hybridMultilevel"/>
    <w:tmpl w:val="5016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487041"/>
    <w:multiLevelType w:val="hybridMultilevel"/>
    <w:tmpl w:val="8A1AA8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AC38D8"/>
    <w:multiLevelType w:val="hybridMultilevel"/>
    <w:tmpl w:val="E16A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B24788"/>
    <w:multiLevelType w:val="hybridMultilevel"/>
    <w:tmpl w:val="FBEC2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143D"/>
    <w:rsid w:val="00000C55"/>
    <w:rsid w:val="001E6872"/>
    <w:rsid w:val="0040061C"/>
    <w:rsid w:val="00485F40"/>
    <w:rsid w:val="004B7297"/>
    <w:rsid w:val="00564A88"/>
    <w:rsid w:val="007B539E"/>
    <w:rsid w:val="0086143D"/>
    <w:rsid w:val="00A65A94"/>
    <w:rsid w:val="00DF1E11"/>
    <w:rsid w:val="00FA1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3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4294965903</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5</cp:revision>
  <dcterms:created xsi:type="dcterms:W3CDTF">2010-03-26T13:15:00Z</dcterms:created>
  <dcterms:modified xsi:type="dcterms:W3CDTF">2010-03-26T18:52:00Z</dcterms:modified>
</cp:coreProperties>
</file>